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59" w:rsidRPr="00E01FA8" w:rsidRDefault="001C1C59" w:rsidP="00A37558">
      <w:pPr>
        <w:jc w:val="right"/>
        <w:rPr>
          <w:rFonts w:ascii="Arial" w:hAnsi="Arial" w:cs="Arial"/>
          <w:szCs w:val="20"/>
          <w:lang w:val="eu-ES"/>
        </w:rPr>
      </w:pPr>
      <w:r w:rsidRPr="00E01FA8">
        <w:rPr>
          <w:rFonts w:ascii="Arial" w:hAnsi="Arial" w:cs="Arial"/>
          <w:lang w:val="eu-ES"/>
        </w:rPr>
        <w:t xml:space="preserve">                                                          </w:t>
      </w:r>
      <w:r w:rsidRPr="00E01FA8">
        <w:rPr>
          <w:rFonts w:ascii="Arial" w:hAnsi="Arial" w:cs="Arial"/>
          <w:szCs w:val="20"/>
          <w:lang w:val="eu-ES"/>
        </w:rPr>
        <w:t xml:space="preserve">Bergara, 2014ko </w:t>
      </w:r>
      <w:r>
        <w:rPr>
          <w:rFonts w:ascii="Arial" w:hAnsi="Arial" w:cs="Arial"/>
          <w:szCs w:val="20"/>
          <w:lang w:val="eu-ES"/>
        </w:rPr>
        <w:t>azaroaren 4</w:t>
      </w:r>
      <w:r w:rsidRPr="00E01FA8">
        <w:rPr>
          <w:rFonts w:ascii="Arial" w:hAnsi="Arial" w:cs="Arial"/>
          <w:szCs w:val="20"/>
          <w:lang w:val="eu-ES"/>
        </w:rPr>
        <w:t xml:space="preserve">a </w:t>
      </w:r>
    </w:p>
    <w:p w:rsidR="001C1C59" w:rsidRPr="00E01FA8" w:rsidRDefault="001C1C59" w:rsidP="00DE0690">
      <w:pPr>
        <w:jc w:val="both"/>
        <w:rPr>
          <w:rFonts w:ascii="Arial" w:hAnsi="Arial" w:cs="Arial"/>
          <w:szCs w:val="20"/>
          <w:lang w:val="eu-ES"/>
        </w:rPr>
      </w:pPr>
    </w:p>
    <w:p w:rsidR="001C1C59" w:rsidRPr="00E01FA8" w:rsidRDefault="001C1C59" w:rsidP="00DE0690">
      <w:pPr>
        <w:pStyle w:val="COMUNICADO-ENCABEZAMIENTO"/>
        <w:rPr>
          <w:rFonts w:ascii="Arial" w:hAnsi="Arial" w:cs="Arial"/>
          <w:color w:val="1E316F"/>
          <w:lang w:val="eu-ES"/>
        </w:rPr>
      </w:pPr>
      <w:bookmarkStart w:id="0" w:name="_GoBack"/>
      <w:bookmarkEnd w:id="0"/>
    </w:p>
    <w:p w:rsidR="001C1C59" w:rsidRPr="00E01FA8" w:rsidRDefault="001C1C59" w:rsidP="00A4614B">
      <w:pPr>
        <w:pStyle w:val="COMUNICADO-ENCABEZAMIENTO"/>
        <w:rPr>
          <w:rFonts w:ascii="Arial" w:hAnsi="Arial" w:cs="Arial"/>
          <w:color w:val="1E316F"/>
          <w:lang w:val="eu-ES"/>
        </w:rPr>
      </w:pPr>
    </w:p>
    <w:p w:rsidR="001C1C59" w:rsidRPr="00E01FA8" w:rsidRDefault="001C1C59" w:rsidP="00A4614B">
      <w:pPr>
        <w:pStyle w:val="COMUNICADO-ENCABEZAMIENTO"/>
        <w:rPr>
          <w:rFonts w:ascii="Arial" w:hAnsi="Arial" w:cs="Arial"/>
          <w:color w:val="1E316F"/>
          <w:lang w:val="eu-ES"/>
        </w:rPr>
      </w:pPr>
      <w:r w:rsidRPr="00E01FA8">
        <w:rPr>
          <w:rFonts w:ascii="Arial" w:hAnsi="Arial" w:cs="Arial"/>
          <w:color w:val="1E316F"/>
          <w:lang w:val="eu-ES"/>
        </w:rPr>
        <w:t>PRENTSA OHARRA</w:t>
      </w:r>
    </w:p>
    <w:p w:rsidR="001C1C59" w:rsidRPr="006E32CC" w:rsidRDefault="00E339F9" w:rsidP="006E32CC">
      <w:pPr>
        <w:pStyle w:val="COMUNICADOS"/>
        <w:rPr>
          <w:rFonts w:ascii="Arial" w:hAnsi="Arial" w:cs="Arial"/>
          <w:b/>
          <w:bCs/>
          <w:color w:val="1E316F"/>
          <w:sz w:val="20"/>
          <w:szCs w:val="20"/>
          <w:lang w:val="eu-ES"/>
        </w:rPr>
      </w:pPr>
      <w:r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38099</wp:posOffset>
                </wp:positionV>
                <wp:extent cx="5724525" cy="0"/>
                <wp:effectExtent l="0" t="19050" r="2857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E316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96664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45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" strokecolor="#1e316f" strokeweight="3pt"/>
            </w:pict>
          </mc:Fallback>
        </mc:AlternateContent>
      </w:r>
    </w:p>
    <w:p w:rsidR="001C1C59" w:rsidRPr="00764319" w:rsidRDefault="001C1C59" w:rsidP="006E32CC">
      <w:pPr>
        <w:rPr>
          <w:rFonts w:ascii="Arial" w:hAnsi="Arial"/>
          <w:sz w:val="22"/>
        </w:rPr>
      </w:pPr>
    </w:p>
    <w:p w:rsidR="001C1C59" w:rsidRDefault="001C1C59" w:rsidP="00A14D77"/>
    <w:p w:rsidR="001C1C59" w:rsidRPr="00FC4811" w:rsidRDefault="001C1C59" w:rsidP="00FC4811">
      <w:pPr>
        <w:jc w:val="both"/>
      </w:pPr>
    </w:p>
    <w:p w:rsidR="001C1C59" w:rsidRPr="007D2D6F" w:rsidRDefault="001C1C59" w:rsidP="007D2D6F">
      <w:pPr>
        <w:jc w:val="center"/>
        <w:rPr>
          <w:b/>
          <w:color w:val="1E316F"/>
          <w:sz w:val="30"/>
          <w:szCs w:val="30"/>
          <w:lang w:val="eu-ES"/>
        </w:rPr>
      </w:pPr>
      <w:r>
        <w:rPr>
          <w:b/>
          <w:color w:val="1E316F"/>
          <w:sz w:val="30"/>
          <w:szCs w:val="30"/>
          <w:lang w:val="eu-ES"/>
        </w:rPr>
        <w:t>“Deba ibaiaren etorkizuna” Hitzaldia eta proiekzioa</w:t>
      </w:r>
    </w:p>
    <w:p w:rsidR="001C1C59" w:rsidRDefault="001C1C59" w:rsidP="007D2D6F">
      <w:pPr>
        <w:jc w:val="both"/>
        <w:rPr>
          <w:b/>
          <w:color w:val="1E316F"/>
          <w:sz w:val="30"/>
          <w:szCs w:val="30"/>
          <w:lang w:val="eu-ES"/>
        </w:rPr>
      </w:pPr>
    </w:p>
    <w:p w:rsidR="001C1C59" w:rsidRDefault="001C1C59" w:rsidP="007D2D6F">
      <w:pPr>
        <w:jc w:val="both"/>
        <w:rPr>
          <w:b/>
          <w:color w:val="1E316F"/>
          <w:sz w:val="30"/>
          <w:szCs w:val="30"/>
          <w:lang w:val="eu-ES"/>
        </w:rPr>
      </w:pPr>
    </w:p>
    <w:p w:rsidR="001C1C59" w:rsidRPr="00A62FC6" w:rsidRDefault="001C1C59" w:rsidP="007D2D6F">
      <w:pPr>
        <w:jc w:val="both"/>
        <w:rPr>
          <w:lang w:val="eu-ES"/>
        </w:rPr>
      </w:pPr>
      <w:r w:rsidRPr="00A62FC6">
        <w:rPr>
          <w:lang w:val="eu-ES"/>
        </w:rPr>
        <w:t>Datorren ostegunean, azaroaren 6an, 19:00retan Irizarren “Deba ibaiaren etorkizuna”  aztertuko duten hitzaldia eta proiekzioa eskeinik</w:t>
      </w:r>
      <w:r>
        <w:rPr>
          <w:lang w:val="eu-ES"/>
        </w:rPr>
        <w:t>o dira, ordu eta laurden iraungo</w:t>
      </w:r>
      <w:r w:rsidRPr="00A62FC6">
        <w:rPr>
          <w:lang w:val="eu-ES"/>
        </w:rPr>
        <w:t xml:space="preserve"> duen ekitaldian. Euskera eta erdara erabiliko dir</w:t>
      </w:r>
      <w:r>
        <w:rPr>
          <w:lang w:val="eu-ES"/>
        </w:rPr>
        <w:t>e</w:t>
      </w:r>
      <w:r w:rsidRPr="00A62FC6">
        <w:rPr>
          <w:lang w:val="eu-ES"/>
        </w:rPr>
        <w:t>nez, itzulpen zerbitzua eskeiniko da.</w:t>
      </w:r>
    </w:p>
    <w:p w:rsidR="001C1C59" w:rsidRPr="00A62FC6" w:rsidRDefault="001C1C59" w:rsidP="007D2D6F">
      <w:pPr>
        <w:jc w:val="both"/>
        <w:rPr>
          <w:lang w:val="eu-ES"/>
        </w:rPr>
      </w:pPr>
    </w:p>
    <w:p w:rsidR="001C1C59" w:rsidRPr="00A62FC6" w:rsidRDefault="001C1C59" w:rsidP="007D2D6F">
      <w:pPr>
        <w:jc w:val="both"/>
        <w:rPr>
          <w:b/>
          <w:color w:val="1E316F"/>
          <w:lang w:val="eu-ES"/>
        </w:rPr>
      </w:pPr>
      <w:r w:rsidRPr="00A62FC6">
        <w:rPr>
          <w:b/>
          <w:color w:val="1E316F"/>
          <w:lang w:val="eu-ES"/>
        </w:rPr>
        <w:t>Zergaitia</w:t>
      </w:r>
    </w:p>
    <w:p w:rsidR="001C1C59" w:rsidRPr="007D2D6F" w:rsidRDefault="001C1C59" w:rsidP="007D2D6F">
      <w:pPr>
        <w:jc w:val="both"/>
      </w:pPr>
      <w:r w:rsidRPr="00E339F9">
        <w:rPr>
          <w:lang w:val="eu-ES"/>
        </w:rPr>
        <w:t xml:space="preserve">Ur gezaren garrantzia ez da jada eztabaidatzen, azken batean, planeta guztia ur gezaren menpe baitago. </w:t>
      </w:r>
      <w:r w:rsidRPr="007D2D6F">
        <w:t xml:space="preserve">Eta ur gezaren inguruan sortzen den ekosistema oso ugaria izan daiteke, bizitzaz beterikoa, baita Deba arroan ere. Hemen, hain kutsatua egon den Deba Ibaia poliki-poliki berreskuratzen hasi da baina gure esku dago inguruko erreka eta ibaiak hobetzen jarraitu, zaindu eta egoera natural on batean kontserbatzea. </w:t>
      </w:r>
    </w:p>
    <w:p w:rsidR="001C1C59" w:rsidRPr="007D2D6F" w:rsidRDefault="001C1C59" w:rsidP="007D2D6F">
      <w:pPr>
        <w:jc w:val="both"/>
      </w:pPr>
    </w:p>
    <w:p w:rsidR="001C1C59" w:rsidRPr="007D2D6F" w:rsidRDefault="001C1C59" w:rsidP="007D2D6F">
      <w:pPr>
        <w:jc w:val="both"/>
      </w:pPr>
      <w:r w:rsidRPr="007D2D6F">
        <w:t>Garrantzia eman behar diogu arlo honi eta horregatik, Debagoienako herriek (Bergarak barne), Deba ibaia eta eskualdeko beste errekak balioan jartzeko kanpaina antolatu dute aurten ere: “Ura eta erreka Deba ibarrean”  Hurrengo ostegunean, azaroan 6an, aurtengo kanpainaren azken ekitaldia ospatuko da.</w:t>
      </w:r>
    </w:p>
    <w:p w:rsidR="001C1C59" w:rsidRPr="007D2D6F" w:rsidRDefault="001C1C59" w:rsidP="007D2D6F">
      <w:pPr>
        <w:jc w:val="both"/>
      </w:pPr>
    </w:p>
    <w:p w:rsidR="001C1C59" w:rsidRDefault="001C1C59" w:rsidP="007D2D6F">
      <w:pPr>
        <w:jc w:val="both"/>
      </w:pPr>
      <w:r w:rsidRPr="007D2D6F">
        <w:t>Ekitaldi horretan aspektu hauen inguruko ikuspegi desberdinak ezagutzeko, proiekzio berri baten aurkezpena eta bi zientzialariren solasaldiak izango ditugu.</w:t>
      </w:r>
    </w:p>
    <w:p w:rsidR="001C1C59" w:rsidRPr="007D2D6F" w:rsidRDefault="001C1C59" w:rsidP="007D2D6F">
      <w:pPr>
        <w:jc w:val="both"/>
      </w:pPr>
    </w:p>
    <w:p w:rsidR="001C1C59" w:rsidRPr="00A62FC6" w:rsidRDefault="001C1C59" w:rsidP="007D2D6F">
      <w:pPr>
        <w:jc w:val="both"/>
      </w:pPr>
      <w:r w:rsidRPr="00A62FC6">
        <w:rPr>
          <w:b/>
          <w:color w:val="1E316F"/>
          <w:lang w:val="eu-ES"/>
        </w:rPr>
        <w:t>Programa</w:t>
      </w:r>
    </w:p>
    <w:p w:rsidR="001C1C59" w:rsidRPr="007D2D6F" w:rsidRDefault="001C1C59" w:rsidP="007D2D6F">
      <w:pPr>
        <w:jc w:val="both"/>
      </w:pPr>
      <w:r w:rsidRPr="007D2D6F">
        <w:t>1 – “</w:t>
      </w:r>
      <w:r w:rsidRPr="00A62FC6">
        <w:rPr>
          <w:b/>
        </w:rPr>
        <w:t>Ura Deba ibarrean”</w:t>
      </w:r>
      <w:r w:rsidRPr="007D2D6F">
        <w:t xml:space="preserve"> dokumentalaren aurkezpena, </w:t>
      </w:r>
      <w:r w:rsidRPr="00A62FC6">
        <w:rPr>
          <w:b/>
        </w:rPr>
        <w:t>Lexeia Larrañaga bergararraren</w:t>
      </w:r>
      <w:r w:rsidRPr="007D2D6F">
        <w:t xml:space="preserve"> eskutik (AVIS produkzioak). Dokumental honetan, urak Debagoienean gauzatzen duen ibilbidea erakusten da. Mendietan sortzen diren iturburu txikiak, ibai nagusiarekin elkartu eta Deba herrian itsasoratu arte.</w:t>
      </w:r>
    </w:p>
    <w:p w:rsidR="001C1C59" w:rsidRPr="007D2D6F" w:rsidRDefault="001C1C59" w:rsidP="007D2D6F">
      <w:pPr>
        <w:jc w:val="both"/>
      </w:pPr>
      <w:r w:rsidRPr="007D2D6F">
        <w:t xml:space="preserve">2 – </w:t>
      </w:r>
      <w:r w:rsidRPr="00A62FC6">
        <w:rPr>
          <w:b/>
        </w:rPr>
        <w:t>Hitzaldia: DEBA IBAIAREN ETORKIZUNA</w:t>
      </w:r>
      <w:r w:rsidRPr="007D2D6F">
        <w:t>. Bi hizlari izango ditugu eta bakoitzak ibai ekosistemen bere ikuspegia emango du: zertan lan egiten du, nola lortzen du eta nolakoa da berak esku artean izaten duen informazioa, eta nola baloratzen duen inguru honetako ibai/erreken egoera gaur egun.</w:t>
      </w:r>
    </w:p>
    <w:p w:rsidR="001C1C59" w:rsidRPr="007D2D6F" w:rsidRDefault="001C1C59" w:rsidP="007D2D6F">
      <w:pPr>
        <w:pStyle w:val="Prrafodelist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eu-ES"/>
        </w:rPr>
      </w:pPr>
      <w:r w:rsidRPr="007D2D6F">
        <w:rPr>
          <w:rFonts w:ascii="Times New Roman" w:hAnsi="Times New Roman"/>
          <w:sz w:val="24"/>
          <w:szCs w:val="24"/>
          <w:lang w:eastAsia="eu-ES"/>
        </w:rPr>
        <w:t xml:space="preserve"> </w:t>
      </w:r>
      <w:r w:rsidRPr="00A62FC6">
        <w:rPr>
          <w:rFonts w:ascii="Times New Roman" w:hAnsi="Times New Roman"/>
          <w:b/>
          <w:sz w:val="24"/>
          <w:szCs w:val="24"/>
          <w:lang w:eastAsia="eu-ES"/>
        </w:rPr>
        <w:t>Jorge Gonzalez</w:t>
      </w:r>
      <w:r w:rsidRPr="007D2D6F">
        <w:rPr>
          <w:rFonts w:ascii="Times New Roman" w:hAnsi="Times New Roman"/>
          <w:sz w:val="24"/>
          <w:szCs w:val="24"/>
          <w:lang w:eastAsia="eu-ES"/>
        </w:rPr>
        <w:t>-en  (Biologian Doktorea, ur gezatako ugaztunen kudeaketan aditua, desagertzeko arriskuan dauden ugaztun semiakuatikoen kontserbazioan ari da lanean hainbat Administrazio Publikoentzat). Hitzaldia gazteleraz egingo du.</w:t>
      </w:r>
    </w:p>
    <w:p w:rsidR="001C1C59" w:rsidRPr="007D2D6F" w:rsidRDefault="001C1C59" w:rsidP="007D2D6F">
      <w:pPr>
        <w:pStyle w:val="Prrafodelist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eu-ES"/>
        </w:rPr>
      </w:pPr>
      <w:r w:rsidRPr="00A62FC6">
        <w:rPr>
          <w:rFonts w:ascii="Times New Roman" w:hAnsi="Times New Roman"/>
          <w:b/>
          <w:sz w:val="24"/>
          <w:szCs w:val="24"/>
          <w:lang w:eastAsia="eu-ES"/>
        </w:rPr>
        <w:t>Arturo Elosegi</w:t>
      </w:r>
      <w:r w:rsidRPr="007D2D6F">
        <w:rPr>
          <w:rFonts w:ascii="Times New Roman" w:hAnsi="Times New Roman"/>
          <w:sz w:val="24"/>
          <w:szCs w:val="24"/>
          <w:lang w:eastAsia="eu-ES"/>
        </w:rPr>
        <w:t xml:space="preserve"> (Biologia Katedraduna eta Euskal Herriko Unibertsitateko Landareen Biologia eta Ekologia saileko irakaslea ibaien ekologia ikertzen duen lan taldeko ikerlaria da) Hitzaldia euskaraz egingo du.</w:t>
      </w:r>
    </w:p>
    <w:p w:rsidR="001C1C59" w:rsidRPr="007D2D6F" w:rsidRDefault="001C1C59" w:rsidP="007D2D6F">
      <w:pPr>
        <w:jc w:val="both"/>
      </w:pPr>
      <w:r w:rsidRPr="007D2D6F">
        <w:lastRenderedPageBreak/>
        <w:t>Ondoren, bakoitzari proposatuko zaio Deba ibaia hobetzen jarraitzeko 3 neurri zehatz gomendatzeko, horiek burutzeko epeak eta lortu ahal izango liratekeen onurak zeintzuk diren labur azalduz.</w:t>
      </w:r>
    </w:p>
    <w:p w:rsidR="001C1C59" w:rsidRPr="007D2D6F" w:rsidRDefault="001C1C59" w:rsidP="007D2D6F">
      <w:pPr>
        <w:jc w:val="both"/>
      </w:pPr>
      <w:r w:rsidRPr="007D2D6F">
        <w:t xml:space="preserve">Azkenik, </w:t>
      </w:r>
      <w:r w:rsidRPr="00A62FC6">
        <w:t>parte hartzeko aukera</w:t>
      </w:r>
      <w:r w:rsidRPr="007D2D6F">
        <w:t xml:space="preserve"> izango dute bertaratu diren herritarrek.</w:t>
      </w:r>
    </w:p>
    <w:p w:rsidR="001C1C59" w:rsidRPr="007D2D6F" w:rsidRDefault="001C1C59" w:rsidP="007D2D6F">
      <w:pPr>
        <w:jc w:val="both"/>
      </w:pPr>
    </w:p>
    <w:p w:rsidR="001C1C59" w:rsidRPr="007D2D6F" w:rsidRDefault="001C1C59" w:rsidP="007D2D6F">
      <w:pPr>
        <w:jc w:val="center"/>
      </w:pPr>
      <w:r w:rsidRPr="007D2D6F">
        <w:t>Eguna: Osteguna, azaroak 6an.</w:t>
      </w:r>
    </w:p>
    <w:p w:rsidR="001C1C59" w:rsidRPr="007D2D6F" w:rsidRDefault="001C1C59" w:rsidP="007D2D6F">
      <w:pPr>
        <w:jc w:val="center"/>
      </w:pPr>
      <w:r w:rsidRPr="007D2D6F">
        <w:t>Ordua: Arratsaldeko 7etan.</w:t>
      </w:r>
    </w:p>
    <w:p w:rsidR="001C1C59" w:rsidRPr="007D2D6F" w:rsidRDefault="001C1C59" w:rsidP="007D2D6F">
      <w:pPr>
        <w:jc w:val="center"/>
      </w:pPr>
      <w:r w:rsidRPr="007D2D6F">
        <w:t>Lekua: Irizar jauregiko aretoan (3. solairuan)</w:t>
      </w:r>
    </w:p>
    <w:p w:rsidR="001C1C59" w:rsidRPr="007D2D6F" w:rsidRDefault="001C1C59" w:rsidP="007D2D6F">
      <w:pPr>
        <w:jc w:val="center"/>
      </w:pPr>
      <w:r w:rsidRPr="007D2D6F">
        <w:t>Iraupena: Ordu eta laurden inguru</w:t>
      </w:r>
    </w:p>
    <w:p w:rsidR="001C1C59" w:rsidRPr="007D2D6F" w:rsidRDefault="001C1C59" w:rsidP="007D2D6F">
      <w:pPr>
        <w:jc w:val="both"/>
      </w:pPr>
    </w:p>
    <w:p w:rsidR="001C1C59" w:rsidRDefault="001C1C59" w:rsidP="007D2D6F">
      <w:pPr>
        <w:jc w:val="both"/>
        <w:rPr>
          <w:i/>
        </w:rPr>
      </w:pPr>
      <w:r w:rsidRPr="00FC4811">
        <w:rPr>
          <w:i/>
        </w:rPr>
        <w:t>Oharra: Itzulpen zerbitzua eskainiko da.</w:t>
      </w:r>
    </w:p>
    <w:p w:rsidR="001C1C59" w:rsidRPr="007D2D6F" w:rsidRDefault="001C1C59" w:rsidP="00FC4811">
      <w:pPr>
        <w:jc w:val="both"/>
        <w:rPr>
          <w:i/>
        </w:rPr>
      </w:pPr>
    </w:p>
    <w:p w:rsidR="001C1C59" w:rsidRPr="00FC4811" w:rsidRDefault="001C1C59" w:rsidP="00A14D77"/>
    <w:p w:rsidR="001C1C59" w:rsidRDefault="001C1C59" w:rsidP="00A14D77"/>
    <w:p w:rsidR="001C1C59" w:rsidRPr="00FC4811" w:rsidRDefault="001C1C59" w:rsidP="00874FBC">
      <w:pPr>
        <w:pStyle w:val="NormalWeb"/>
        <w:shd w:val="clear" w:color="auto" w:fill="FFFFFF"/>
        <w:spacing w:before="168" w:beforeAutospacing="0" w:after="168" w:afterAutospacing="0" w:line="315" w:lineRule="atLeast"/>
        <w:textAlignment w:val="baseline"/>
        <w:rPr>
          <w:lang w:eastAsia="eu-ES"/>
        </w:rPr>
      </w:pPr>
    </w:p>
    <w:p w:rsidR="001C1C59" w:rsidRPr="00FC4811" w:rsidRDefault="001C1C59" w:rsidP="00874FBC">
      <w:pPr>
        <w:pStyle w:val="NormalWeb"/>
        <w:shd w:val="clear" w:color="auto" w:fill="FFFFFF"/>
        <w:spacing w:before="168" w:beforeAutospacing="0" w:after="168" w:afterAutospacing="0" w:line="315" w:lineRule="atLeast"/>
        <w:textAlignment w:val="baseline"/>
        <w:rPr>
          <w:lang w:eastAsia="eu-ES"/>
        </w:rPr>
      </w:pPr>
    </w:p>
    <w:p w:rsidR="001C1C59" w:rsidRPr="00FC4811" w:rsidRDefault="001C1C59" w:rsidP="00874FBC">
      <w:pPr>
        <w:pStyle w:val="NormalWeb"/>
        <w:shd w:val="clear" w:color="auto" w:fill="FFFFFF"/>
        <w:spacing w:before="168" w:beforeAutospacing="0" w:after="168" w:afterAutospacing="0" w:line="315" w:lineRule="atLeast"/>
        <w:textAlignment w:val="baseline"/>
        <w:rPr>
          <w:lang w:eastAsia="eu-ES"/>
        </w:rPr>
      </w:pPr>
    </w:p>
    <w:p w:rsidR="001C1C59" w:rsidRPr="00874FBC" w:rsidRDefault="001C1C59" w:rsidP="00874FBC">
      <w:pPr>
        <w:shd w:val="clear" w:color="auto" w:fill="FFFFFF"/>
      </w:pPr>
    </w:p>
    <w:sectPr w:rsidR="001C1C59" w:rsidRPr="00874FBC" w:rsidSect="00953C3F">
      <w:headerReference w:type="default" r:id="rId7"/>
      <w:footerReference w:type="default" r:id="rId8"/>
      <w:type w:val="continuous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38" w:rsidRDefault="009A6C38" w:rsidP="00DE0690">
      <w:r>
        <w:separator/>
      </w:r>
    </w:p>
  </w:endnote>
  <w:endnote w:type="continuationSeparator" w:id="0">
    <w:p w:rsidR="009A6C38" w:rsidRDefault="009A6C38" w:rsidP="00DE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59" w:rsidRDefault="001C1C59" w:rsidP="00DE0690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 w:rsidRPr="00C2124D">
      <w:rPr>
        <w:rFonts w:ascii="Arial" w:hAnsi="Arial" w:cs="Arial"/>
        <w:sz w:val="18"/>
        <w:szCs w:val="18"/>
      </w:rPr>
      <w:t xml:space="preserve">San Martin Agirre plaza, 1- 20570 Bergara (Gipuzkoa) // Tel: </w:t>
    </w:r>
    <w:r w:rsidRPr="00A14AF5">
      <w:rPr>
        <w:rFonts w:ascii="Arial" w:hAnsi="Arial" w:cs="Arial"/>
        <w:sz w:val="18"/>
        <w:szCs w:val="18"/>
      </w:rPr>
      <w:t xml:space="preserve">943 77 </w:t>
    </w:r>
    <w:smartTag w:uri="urn:schemas-microsoft-com:office:smarttags" w:element="PersonName">
      <w:smartTagPr>
        <w:attr w:name="ProductID" w:val="91 00 – bergara"/>
      </w:smartTagPr>
      <w:r w:rsidRPr="00A14AF5">
        <w:rPr>
          <w:rFonts w:ascii="Arial" w:hAnsi="Arial" w:cs="Arial"/>
          <w:sz w:val="18"/>
          <w:szCs w:val="18"/>
        </w:rPr>
        <w:t>91 00</w:t>
      </w:r>
      <w:r w:rsidRPr="00C2124D">
        <w:rPr>
          <w:rFonts w:ascii="Arial" w:hAnsi="Arial" w:cs="Arial"/>
          <w:sz w:val="18"/>
          <w:szCs w:val="18"/>
        </w:rPr>
        <w:t xml:space="preserve"> – bergara</w:t>
      </w:r>
    </w:smartTag>
    <w:r w:rsidRPr="00C2124D">
      <w:rPr>
        <w:rFonts w:ascii="Arial" w:hAnsi="Arial" w:cs="Arial"/>
        <w:sz w:val="18"/>
        <w:szCs w:val="18"/>
      </w:rPr>
      <w:t>@bergara.net</w:t>
    </w:r>
  </w:p>
  <w:p w:rsidR="001C1C59" w:rsidRPr="00DE0690" w:rsidRDefault="001C1C59" w:rsidP="00DE0690">
    <w:pPr>
      <w:pStyle w:val="Piedepgina"/>
      <w:ind w:right="36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www.bergara.net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38" w:rsidRDefault="009A6C38" w:rsidP="00DE0690">
      <w:r>
        <w:separator/>
      </w:r>
    </w:p>
  </w:footnote>
  <w:footnote w:type="continuationSeparator" w:id="0">
    <w:p w:rsidR="009A6C38" w:rsidRDefault="009A6C38" w:rsidP="00DE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59" w:rsidRDefault="00E339F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-127000</wp:posOffset>
          </wp:positionV>
          <wp:extent cx="1685925" cy="1010285"/>
          <wp:effectExtent l="0" t="0" r="9525" b="0"/>
          <wp:wrapNone/>
          <wp:docPr id="1" name="Irudia 1" descr="Logo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 descr="Logo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2AED"/>
    <w:multiLevelType w:val="hybridMultilevel"/>
    <w:tmpl w:val="F67A4D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22987"/>
    <w:multiLevelType w:val="hybridMultilevel"/>
    <w:tmpl w:val="BFE64A76"/>
    <w:lvl w:ilvl="0" w:tplc="2DAA56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41F0"/>
    <w:multiLevelType w:val="hybridMultilevel"/>
    <w:tmpl w:val="D1E26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054E"/>
    <w:multiLevelType w:val="hybridMultilevel"/>
    <w:tmpl w:val="4DF04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02E77"/>
    <w:multiLevelType w:val="hybridMultilevel"/>
    <w:tmpl w:val="7A2C6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336BC"/>
    <w:multiLevelType w:val="hybridMultilevel"/>
    <w:tmpl w:val="1830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B72A9"/>
    <w:multiLevelType w:val="hybridMultilevel"/>
    <w:tmpl w:val="CBA61338"/>
    <w:lvl w:ilvl="0" w:tplc="A9F229C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A6FC7"/>
    <w:multiLevelType w:val="multilevel"/>
    <w:tmpl w:val="EF28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E5EAA"/>
    <w:multiLevelType w:val="hybridMultilevel"/>
    <w:tmpl w:val="CF301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52053"/>
    <w:multiLevelType w:val="hybridMultilevel"/>
    <w:tmpl w:val="7B8E6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240E6"/>
    <w:multiLevelType w:val="hybridMultilevel"/>
    <w:tmpl w:val="17768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605E8"/>
    <w:multiLevelType w:val="hybridMultilevel"/>
    <w:tmpl w:val="A49EE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34128"/>
    <w:multiLevelType w:val="multilevel"/>
    <w:tmpl w:val="B202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9564F5"/>
    <w:multiLevelType w:val="hybridMultilevel"/>
    <w:tmpl w:val="AE9662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47B7A"/>
    <w:multiLevelType w:val="hybridMultilevel"/>
    <w:tmpl w:val="7CDED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97A9E"/>
    <w:multiLevelType w:val="hybridMultilevel"/>
    <w:tmpl w:val="9ABEE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A43C5"/>
    <w:multiLevelType w:val="hybridMultilevel"/>
    <w:tmpl w:val="31CCD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F636C"/>
    <w:multiLevelType w:val="hybridMultilevel"/>
    <w:tmpl w:val="BFEAE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14A9B"/>
    <w:multiLevelType w:val="hybridMultilevel"/>
    <w:tmpl w:val="BB147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62B8E"/>
    <w:multiLevelType w:val="hybridMultilevel"/>
    <w:tmpl w:val="1758F238"/>
    <w:lvl w:ilvl="0" w:tplc="A9F229C0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53190"/>
    <w:multiLevelType w:val="hybridMultilevel"/>
    <w:tmpl w:val="4E3E1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5253BE"/>
    <w:multiLevelType w:val="hybridMultilevel"/>
    <w:tmpl w:val="DE621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471E3"/>
    <w:multiLevelType w:val="hybridMultilevel"/>
    <w:tmpl w:val="B1766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D6B23"/>
    <w:multiLevelType w:val="hybridMultilevel"/>
    <w:tmpl w:val="B67AE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2613F"/>
    <w:multiLevelType w:val="hybridMultilevel"/>
    <w:tmpl w:val="DEBC5E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5"/>
  </w:num>
  <w:num w:numId="6">
    <w:abstractNumId w:val="8"/>
  </w:num>
  <w:num w:numId="7">
    <w:abstractNumId w:val="22"/>
  </w:num>
  <w:num w:numId="8">
    <w:abstractNumId w:val="2"/>
  </w:num>
  <w:num w:numId="9">
    <w:abstractNumId w:val="15"/>
  </w:num>
  <w:num w:numId="10">
    <w:abstractNumId w:val="18"/>
  </w:num>
  <w:num w:numId="11">
    <w:abstractNumId w:val="23"/>
  </w:num>
  <w:num w:numId="12">
    <w:abstractNumId w:val="21"/>
  </w:num>
  <w:num w:numId="13">
    <w:abstractNumId w:val="12"/>
  </w:num>
  <w:num w:numId="14">
    <w:abstractNumId w:val="7"/>
  </w:num>
  <w:num w:numId="15">
    <w:abstractNumId w:val="3"/>
  </w:num>
  <w:num w:numId="16">
    <w:abstractNumId w:val="19"/>
  </w:num>
  <w:num w:numId="17">
    <w:abstractNumId w:val="6"/>
  </w:num>
  <w:num w:numId="18">
    <w:abstractNumId w:val="9"/>
  </w:num>
  <w:num w:numId="19">
    <w:abstractNumId w:val="4"/>
  </w:num>
  <w:num w:numId="20">
    <w:abstractNumId w:val="10"/>
  </w:num>
  <w:num w:numId="21">
    <w:abstractNumId w:val="20"/>
  </w:num>
  <w:num w:numId="22">
    <w:abstractNumId w:val="0"/>
  </w:num>
  <w:num w:numId="23">
    <w:abstractNumId w:val="13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95"/>
    <w:rsid w:val="000069B4"/>
    <w:rsid w:val="00011303"/>
    <w:rsid w:val="00015956"/>
    <w:rsid w:val="00020D51"/>
    <w:rsid w:val="0002109F"/>
    <w:rsid w:val="000636E4"/>
    <w:rsid w:val="00074F2C"/>
    <w:rsid w:val="00087F0E"/>
    <w:rsid w:val="00090972"/>
    <w:rsid w:val="00093310"/>
    <w:rsid w:val="000960FA"/>
    <w:rsid w:val="0009787A"/>
    <w:rsid w:val="000B4595"/>
    <w:rsid w:val="000D4C6C"/>
    <w:rsid w:val="000D7B7B"/>
    <w:rsid w:val="00125BA3"/>
    <w:rsid w:val="00126A9F"/>
    <w:rsid w:val="00140D29"/>
    <w:rsid w:val="00145E0E"/>
    <w:rsid w:val="001678F7"/>
    <w:rsid w:val="00184C10"/>
    <w:rsid w:val="001A1530"/>
    <w:rsid w:val="001C1C59"/>
    <w:rsid w:val="001C2C72"/>
    <w:rsid w:val="001D18D5"/>
    <w:rsid w:val="001D3FE1"/>
    <w:rsid w:val="002024E8"/>
    <w:rsid w:val="00245449"/>
    <w:rsid w:val="002532A0"/>
    <w:rsid w:val="00261CE1"/>
    <w:rsid w:val="002655E8"/>
    <w:rsid w:val="00267421"/>
    <w:rsid w:val="002735AE"/>
    <w:rsid w:val="002758DD"/>
    <w:rsid w:val="00290ED6"/>
    <w:rsid w:val="0029213A"/>
    <w:rsid w:val="00295526"/>
    <w:rsid w:val="002B456D"/>
    <w:rsid w:val="002C5652"/>
    <w:rsid w:val="002C688C"/>
    <w:rsid w:val="002E41AE"/>
    <w:rsid w:val="002F4921"/>
    <w:rsid w:val="00300225"/>
    <w:rsid w:val="003348A3"/>
    <w:rsid w:val="00342F33"/>
    <w:rsid w:val="00355461"/>
    <w:rsid w:val="00361064"/>
    <w:rsid w:val="00371AE7"/>
    <w:rsid w:val="00375549"/>
    <w:rsid w:val="00375DEB"/>
    <w:rsid w:val="003912C6"/>
    <w:rsid w:val="003B3C2B"/>
    <w:rsid w:val="003D2B21"/>
    <w:rsid w:val="00405765"/>
    <w:rsid w:val="0041685C"/>
    <w:rsid w:val="00417431"/>
    <w:rsid w:val="00426C4D"/>
    <w:rsid w:val="00454162"/>
    <w:rsid w:val="00475196"/>
    <w:rsid w:val="00487A44"/>
    <w:rsid w:val="00491CDD"/>
    <w:rsid w:val="004921D1"/>
    <w:rsid w:val="00493FAF"/>
    <w:rsid w:val="004A12CE"/>
    <w:rsid w:val="004B1F2E"/>
    <w:rsid w:val="004B71B0"/>
    <w:rsid w:val="004C7B27"/>
    <w:rsid w:val="004F08A5"/>
    <w:rsid w:val="004F30E1"/>
    <w:rsid w:val="004F3D21"/>
    <w:rsid w:val="00532854"/>
    <w:rsid w:val="005776CA"/>
    <w:rsid w:val="005A66AB"/>
    <w:rsid w:val="005C2DF2"/>
    <w:rsid w:val="005C5E44"/>
    <w:rsid w:val="005D3E4F"/>
    <w:rsid w:val="005E2A48"/>
    <w:rsid w:val="005E3830"/>
    <w:rsid w:val="005F4932"/>
    <w:rsid w:val="00606337"/>
    <w:rsid w:val="00613C7E"/>
    <w:rsid w:val="00652F70"/>
    <w:rsid w:val="00656CFC"/>
    <w:rsid w:val="00664629"/>
    <w:rsid w:val="00670DE7"/>
    <w:rsid w:val="00674CBA"/>
    <w:rsid w:val="006A3ACD"/>
    <w:rsid w:val="006B4190"/>
    <w:rsid w:val="006E32CC"/>
    <w:rsid w:val="006F3544"/>
    <w:rsid w:val="006F54DC"/>
    <w:rsid w:val="00750EFA"/>
    <w:rsid w:val="00752FD2"/>
    <w:rsid w:val="00754637"/>
    <w:rsid w:val="00764319"/>
    <w:rsid w:val="00764596"/>
    <w:rsid w:val="007755E2"/>
    <w:rsid w:val="007C3CF0"/>
    <w:rsid w:val="007D2D6F"/>
    <w:rsid w:val="007E14B6"/>
    <w:rsid w:val="007E4640"/>
    <w:rsid w:val="00807887"/>
    <w:rsid w:val="008321BD"/>
    <w:rsid w:val="00850BF6"/>
    <w:rsid w:val="0086332D"/>
    <w:rsid w:val="0087357B"/>
    <w:rsid w:val="00874FBC"/>
    <w:rsid w:val="00882A53"/>
    <w:rsid w:val="00886B9E"/>
    <w:rsid w:val="00895697"/>
    <w:rsid w:val="008A4B37"/>
    <w:rsid w:val="008B1026"/>
    <w:rsid w:val="008C4D83"/>
    <w:rsid w:val="008E1AAC"/>
    <w:rsid w:val="008F6D13"/>
    <w:rsid w:val="00911289"/>
    <w:rsid w:val="00912F0D"/>
    <w:rsid w:val="009279EA"/>
    <w:rsid w:val="0093618D"/>
    <w:rsid w:val="00937723"/>
    <w:rsid w:val="00953C3F"/>
    <w:rsid w:val="00961D08"/>
    <w:rsid w:val="00962B51"/>
    <w:rsid w:val="009741BE"/>
    <w:rsid w:val="00981E41"/>
    <w:rsid w:val="009A6C38"/>
    <w:rsid w:val="009B4DF8"/>
    <w:rsid w:val="009F24BE"/>
    <w:rsid w:val="00A11A2A"/>
    <w:rsid w:val="00A14AF5"/>
    <w:rsid w:val="00A14D77"/>
    <w:rsid w:val="00A34624"/>
    <w:rsid w:val="00A37558"/>
    <w:rsid w:val="00A4614B"/>
    <w:rsid w:val="00A56D22"/>
    <w:rsid w:val="00A572E6"/>
    <w:rsid w:val="00A62FC6"/>
    <w:rsid w:val="00A639C3"/>
    <w:rsid w:val="00A6727B"/>
    <w:rsid w:val="00A82960"/>
    <w:rsid w:val="00AD0B27"/>
    <w:rsid w:val="00AE2792"/>
    <w:rsid w:val="00B07A97"/>
    <w:rsid w:val="00B15320"/>
    <w:rsid w:val="00B60EF5"/>
    <w:rsid w:val="00BC2BEC"/>
    <w:rsid w:val="00C02EB3"/>
    <w:rsid w:val="00C2124D"/>
    <w:rsid w:val="00C33472"/>
    <w:rsid w:val="00C41533"/>
    <w:rsid w:val="00C63774"/>
    <w:rsid w:val="00C70D3D"/>
    <w:rsid w:val="00C93F5C"/>
    <w:rsid w:val="00C955E9"/>
    <w:rsid w:val="00CA2C2C"/>
    <w:rsid w:val="00CA6BA4"/>
    <w:rsid w:val="00CD4884"/>
    <w:rsid w:val="00CE270C"/>
    <w:rsid w:val="00CF2CF0"/>
    <w:rsid w:val="00CF41D9"/>
    <w:rsid w:val="00CF4F21"/>
    <w:rsid w:val="00CF75CD"/>
    <w:rsid w:val="00D204C8"/>
    <w:rsid w:val="00D322E1"/>
    <w:rsid w:val="00D40B85"/>
    <w:rsid w:val="00D94ECA"/>
    <w:rsid w:val="00D96814"/>
    <w:rsid w:val="00D9729A"/>
    <w:rsid w:val="00DB359F"/>
    <w:rsid w:val="00DD2A83"/>
    <w:rsid w:val="00DE0690"/>
    <w:rsid w:val="00DE593A"/>
    <w:rsid w:val="00DF39C6"/>
    <w:rsid w:val="00DF4D37"/>
    <w:rsid w:val="00E01FA8"/>
    <w:rsid w:val="00E252FA"/>
    <w:rsid w:val="00E339F9"/>
    <w:rsid w:val="00E44EDE"/>
    <w:rsid w:val="00EB0278"/>
    <w:rsid w:val="00ED09C4"/>
    <w:rsid w:val="00F02CD6"/>
    <w:rsid w:val="00F10E69"/>
    <w:rsid w:val="00F1360B"/>
    <w:rsid w:val="00F2601F"/>
    <w:rsid w:val="00F26D71"/>
    <w:rsid w:val="00F50691"/>
    <w:rsid w:val="00F560F8"/>
    <w:rsid w:val="00F718E2"/>
    <w:rsid w:val="00F82AEE"/>
    <w:rsid w:val="00F94B48"/>
    <w:rsid w:val="00FA030A"/>
    <w:rsid w:val="00FA04DE"/>
    <w:rsid w:val="00FC080D"/>
    <w:rsid w:val="00FC39D1"/>
    <w:rsid w:val="00FC4811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8A23305-9886-454A-B2D4-29A9D764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29"/>
    <w:rPr>
      <w:sz w:val="24"/>
      <w:szCs w:val="24"/>
      <w:lang w:eastAsia="eu-ES"/>
    </w:rPr>
  </w:style>
  <w:style w:type="paragraph" w:styleId="Ttulo1">
    <w:name w:val="heading 1"/>
    <w:basedOn w:val="Normal"/>
    <w:link w:val="Ttulo1Car"/>
    <w:uiPriority w:val="99"/>
    <w:qFormat/>
    <w:rsid w:val="00B07A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paragraph" w:styleId="Ttulo2">
    <w:name w:val="heading 2"/>
    <w:basedOn w:val="Normal"/>
    <w:link w:val="Ttulo2Car"/>
    <w:uiPriority w:val="99"/>
    <w:qFormat/>
    <w:rsid w:val="00B07A97"/>
    <w:pPr>
      <w:spacing w:before="100" w:beforeAutospacing="1" w:after="100" w:afterAutospacing="1"/>
      <w:outlineLvl w:val="1"/>
    </w:pPr>
    <w:rPr>
      <w:b/>
      <w:bCs/>
      <w:sz w:val="36"/>
      <w:szCs w:val="3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07A97"/>
    <w:rPr>
      <w:rFonts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07A97"/>
    <w:rPr>
      <w:rFonts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rsid w:val="00FC080D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EB02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E06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E0690"/>
    <w:rPr>
      <w:rFonts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rsid w:val="00DE06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E0690"/>
    <w:rPr>
      <w:rFonts w:cs="Times New Roman"/>
      <w:sz w:val="24"/>
      <w:szCs w:val="24"/>
      <w:lang w:eastAsia="eu-ES"/>
    </w:rPr>
  </w:style>
  <w:style w:type="paragraph" w:customStyle="1" w:styleId="COMUNICADOS">
    <w:name w:val="COMUNICADOS"/>
    <w:basedOn w:val="Normal"/>
    <w:uiPriority w:val="99"/>
    <w:rsid w:val="00DE0690"/>
    <w:pPr>
      <w:spacing w:line="300" w:lineRule="exact"/>
      <w:jc w:val="both"/>
    </w:pPr>
    <w:rPr>
      <w:rFonts w:ascii="Verdana" w:hAnsi="Verdana" w:cs="Verdana"/>
      <w:sz w:val="22"/>
      <w:szCs w:val="22"/>
      <w:lang w:val="es-MX" w:eastAsia="es-ES"/>
    </w:rPr>
  </w:style>
  <w:style w:type="paragraph" w:customStyle="1" w:styleId="COMUNICADO-ENCABEZAMIENTO">
    <w:name w:val="COMUNICADO-ENCABEZAMIENTO"/>
    <w:basedOn w:val="COMUNICADOS"/>
    <w:autoRedefine/>
    <w:uiPriority w:val="99"/>
    <w:rsid w:val="00DE0690"/>
    <w:pPr>
      <w:outlineLvl w:val="0"/>
    </w:pPr>
    <w:rPr>
      <w:rFonts w:ascii="HelveticaNeue" w:hAnsi="HelveticaNeue"/>
      <w:b/>
      <w:bCs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0960FA"/>
    <w:pPr>
      <w:spacing w:before="100" w:beforeAutospacing="1" w:after="100" w:afterAutospacing="1"/>
    </w:pPr>
    <w:rPr>
      <w:lang w:eastAsia="es-ES"/>
    </w:rPr>
  </w:style>
  <w:style w:type="paragraph" w:customStyle="1" w:styleId="Prrafodelista1">
    <w:name w:val="Párrafo de lista1"/>
    <w:basedOn w:val="Normal"/>
    <w:uiPriority w:val="99"/>
    <w:rsid w:val="00096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99"/>
    <w:qFormat/>
    <w:rsid w:val="00267421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962B51"/>
    <w:rPr>
      <w:rFonts w:cs="Times New Roman"/>
    </w:rPr>
  </w:style>
  <w:style w:type="character" w:customStyle="1" w:styleId="numerovotos">
    <w:name w:val="numero_votos"/>
    <w:basedOn w:val="Fuentedeprrafopredeter"/>
    <w:uiPriority w:val="99"/>
    <w:rsid w:val="00B07A97"/>
    <w:rPr>
      <w:rFonts w:cs="Times New Roman"/>
    </w:rPr>
  </w:style>
  <w:style w:type="character" w:customStyle="1" w:styleId="artstu">
    <w:name w:val="art_s_tu"/>
    <w:basedOn w:val="Fuentedeprrafopredeter"/>
    <w:uiPriority w:val="99"/>
    <w:rsid w:val="00B07A97"/>
    <w:rPr>
      <w:rFonts w:cs="Times New Roman"/>
    </w:rPr>
  </w:style>
  <w:style w:type="paragraph" w:customStyle="1" w:styleId="p">
    <w:name w:val="p"/>
    <w:basedOn w:val="Normal"/>
    <w:uiPriority w:val="99"/>
    <w:rsid w:val="00B07A97"/>
    <w:pPr>
      <w:spacing w:before="100" w:beforeAutospacing="1" w:after="100" w:afterAutospacing="1"/>
    </w:pPr>
    <w:rPr>
      <w:lang w:eastAsia="zh-CN"/>
    </w:rPr>
  </w:style>
  <w:style w:type="character" w:styleId="nfasis">
    <w:name w:val="Emphasis"/>
    <w:basedOn w:val="Fuentedeprrafopredeter"/>
    <w:uiPriority w:val="99"/>
    <w:qFormat/>
    <w:locked/>
    <w:rsid w:val="00074F2C"/>
    <w:rPr>
      <w:rFonts w:cs="Times New Roman"/>
      <w:i/>
      <w:iCs/>
    </w:rPr>
  </w:style>
  <w:style w:type="paragraph" w:styleId="Prrafodelista">
    <w:name w:val="List Paragraph"/>
    <w:basedOn w:val="Normal"/>
    <w:uiPriority w:val="99"/>
    <w:qFormat/>
    <w:rsid w:val="007D2D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149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386757145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7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7146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386757165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7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EMOZIOEN KUDEAKETA</vt:lpstr>
    </vt:vector>
  </TitlesOfParts>
  <Company>HP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EMOZIOEN KUDEAKETA</dc:title>
  <dc:subject/>
  <dc:creator>xlegorburu</dc:creator>
  <cp:keywords/>
  <dc:description/>
  <cp:lastModifiedBy>Iñaki Azkoaga</cp:lastModifiedBy>
  <cp:revision>2</cp:revision>
  <cp:lastPrinted>2014-09-24T09:34:00Z</cp:lastPrinted>
  <dcterms:created xsi:type="dcterms:W3CDTF">2014-11-04T17:15:00Z</dcterms:created>
  <dcterms:modified xsi:type="dcterms:W3CDTF">2014-11-04T17:15:00Z</dcterms:modified>
</cp:coreProperties>
</file>